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B6" w:rsidRPr="00E37EB6" w:rsidRDefault="00E37EB6" w:rsidP="00E37EB6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E37EB6">
        <w:rPr>
          <w:rFonts w:ascii="Arial" w:hAnsi="Arial" w:cs="Arial"/>
          <w:b/>
          <w:sz w:val="32"/>
          <w:szCs w:val="24"/>
        </w:rPr>
        <w:t>Коллоквиум 2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3. Какие виды воды Вы знаете? Что это за вода?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6. Как получить </w:t>
      </w:r>
      <w:proofErr w:type="spellStart"/>
      <w:r w:rsidRPr="007A5044">
        <w:rPr>
          <w:rFonts w:ascii="Arial" w:hAnsi="Arial" w:cs="Arial"/>
          <w:sz w:val="24"/>
          <w:szCs w:val="24"/>
        </w:rPr>
        <w:t>апирогенную</w:t>
      </w:r>
      <w:proofErr w:type="spellEnd"/>
      <w:r w:rsidRPr="007A5044">
        <w:rPr>
          <w:rFonts w:ascii="Arial" w:hAnsi="Arial" w:cs="Arial"/>
          <w:sz w:val="24"/>
          <w:szCs w:val="24"/>
        </w:rPr>
        <w:t xml:space="preserve"> воду?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7. Как получить деминерализованную воду?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8. Как получить </w:t>
      </w:r>
      <w:proofErr w:type="spellStart"/>
      <w:r w:rsidRPr="007A5044">
        <w:rPr>
          <w:rFonts w:ascii="Arial" w:hAnsi="Arial" w:cs="Arial"/>
          <w:sz w:val="24"/>
          <w:szCs w:val="24"/>
        </w:rPr>
        <w:t>деионизированную</w:t>
      </w:r>
      <w:proofErr w:type="spellEnd"/>
      <w:r w:rsidRPr="007A5044">
        <w:rPr>
          <w:rFonts w:ascii="Arial" w:hAnsi="Arial" w:cs="Arial"/>
          <w:sz w:val="24"/>
          <w:szCs w:val="24"/>
        </w:rPr>
        <w:t xml:space="preserve"> воду?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9. Микрофильтрация.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10. Электрические плиты, </w:t>
      </w:r>
      <w:proofErr w:type="spellStart"/>
      <w:r w:rsidRPr="007A5044">
        <w:rPr>
          <w:rFonts w:ascii="Arial" w:hAnsi="Arial" w:cs="Arial"/>
          <w:sz w:val="24"/>
          <w:szCs w:val="24"/>
        </w:rPr>
        <w:t>колбонагреватели</w:t>
      </w:r>
      <w:proofErr w:type="spellEnd"/>
      <w:r w:rsidRPr="007A5044">
        <w:rPr>
          <w:rFonts w:ascii="Arial" w:hAnsi="Arial" w:cs="Arial"/>
          <w:sz w:val="24"/>
          <w:szCs w:val="24"/>
        </w:rPr>
        <w:t>.</w:t>
      </w:r>
    </w:p>
    <w:p w:rsidR="007F2A41" w:rsidRPr="007A5044" w:rsidRDefault="007F2A41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11. </w:t>
      </w:r>
      <w:r w:rsidR="000B1294" w:rsidRPr="007A5044">
        <w:rPr>
          <w:rFonts w:ascii="Arial" w:hAnsi="Arial" w:cs="Arial"/>
          <w:sz w:val="24"/>
          <w:szCs w:val="24"/>
        </w:rPr>
        <w:t>Бани.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12. Печи.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14. Аппаратура для высушивания.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15. Высокотемпературные термостаты.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17. Классификация весов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18. </w:t>
      </w:r>
      <w:proofErr w:type="gramStart"/>
      <w:r w:rsidRPr="007A5044">
        <w:rPr>
          <w:rFonts w:ascii="Arial" w:hAnsi="Arial" w:cs="Arial"/>
          <w:sz w:val="24"/>
          <w:szCs w:val="24"/>
        </w:rPr>
        <w:t>Показатели</w:t>
      </w:r>
      <w:proofErr w:type="gramEnd"/>
      <w:r w:rsidRPr="007A5044">
        <w:rPr>
          <w:rFonts w:ascii="Arial" w:hAnsi="Arial" w:cs="Arial"/>
          <w:sz w:val="24"/>
          <w:szCs w:val="24"/>
        </w:rPr>
        <w:t xml:space="preserve"> характеризующие весы.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19. Установка аналитических весов.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20. Правила работы с весами.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21. Что такое центрифуга? Классификация центрифуг.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23. Что такое микроскоп? Виды микроскопов, их краткая характеристика.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24. Устройство оптического микроскопа.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25. Фазово-контрастный микроскоп.</w:t>
      </w:r>
    </w:p>
    <w:p w:rsidR="003C12BA" w:rsidRDefault="003C12BA" w:rsidP="007F2A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12BA" w:rsidRDefault="003C12BA" w:rsidP="007F2A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12BA" w:rsidRDefault="003C12BA" w:rsidP="007F2A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27. </w:t>
      </w:r>
      <w:proofErr w:type="spellStart"/>
      <w:r w:rsidRPr="007A5044">
        <w:rPr>
          <w:rFonts w:ascii="Arial" w:hAnsi="Arial" w:cs="Arial"/>
          <w:sz w:val="24"/>
          <w:szCs w:val="24"/>
        </w:rPr>
        <w:t>Люминисцентная</w:t>
      </w:r>
      <w:proofErr w:type="spellEnd"/>
      <w:r w:rsidRPr="007A5044">
        <w:rPr>
          <w:rFonts w:ascii="Arial" w:hAnsi="Arial" w:cs="Arial"/>
          <w:sz w:val="24"/>
          <w:szCs w:val="24"/>
        </w:rPr>
        <w:t xml:space="preserve"> микроскопия.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29. Классификация термометров.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31. Манометры.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32. </w:t>
      </w:r>
      <w:r w:rsidR="007A5044" w:rsidRPr="007A5044">
        <w:rPr>
          <w:rFonts w:ascii="Arial" w:hAnsi="Arial" w:cs="Arial"/>
          <w:sz w:val="24"/>
          <w:szCs w:val="24"/>
        </w:rPr>
        <w:t>Электрические термометры.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33. Оптические термометры.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34. Классификация специальной лабораторной техники, примеры.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35. Устройство автоклава, принцип его работы.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36. Устройство аппарат Коха, принцип его работы.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37. Тиндализация и стерилизация сухим жаром.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38. Приборы для культивирования микроорганизмов.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39. Устройство ферментера, принцип его работы.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41. Аппаратура, используемая при гистологических исследованиях, ее характеристика.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42. Аппаратура для гематологических исследований, ее характеристика.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43. Классификация приборов общетехнического назначения.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 xml:space="preserve">45. </w:t>
      </w:r>
      <w:proofErr w:type="spellStart"/>
      <w:r w:rsidRPr="007A5044">
        <w:rPr>
          <w:rFonts w:ascii="Arial" w:hAnsi="Arial" w:cs="Arial"/>
          <w:sz w:val="24"/>
          <w:szCs w:val="24"/>
        </w:rPr>
        <w:t>Фотоэлектрокалориметры</w:t>
      </w:r>
      <w:proofErr w:type="spellEnd"/>
      <w:r w:rsidRPr="007A5044">
        <w:rPr>
          <w:rFonts w:ascii="Arial" w:hAnsi="Arial" w:cs="Arial"/>
          <w:sz w:val="24"/>
          <w:szCs w:val="24"/>
        </w:rPr>
        <w:t>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46. Пламенные фотометры.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48. Атомно-абсорбционный спектрофотометр.</w:t>
      </w:r>
    </w:p>
    <w:p w:rsidR="007A5044" w:rsidRPr="007A5044" w:rsidRDefault="007A504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A5044">
        <w:rPr>
          <w:rFonts w:ascii="Arial" w:hAnsi="Arial" w:cs="Arial"/>
          <w:sz w:val="24"/>
          <w:szCs w:val="24"/>
        </w:rPr>
        <w:t>50. Рефрактометры и поляриметры.</w:t>
      </w:r>
    </w:p>
    <w:p w:rsidR="000B1294" w:rsidRPr="007A5044" w:rsidRDefault="000B1294" w:rsidP="007F2A4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0B1294" w:rsidRPr="007A5044" w:rsidSect="007A5044">
      <w:pgSz w:w="11906" w:h="16838"/>
      <w:pgMar w:top="1134" w:right="567" w:bottom="113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autoHyphenation/>
  <w:characterSpacingControl w:val="doNotCompress"/>
  <w:compat/>
  <w:rsids>
    <w:rsidRoot w:val="007F2A41"/>
    <w:rsid w:val="000B1294"/>
    <w:rsid w:val="001F7D08"/>
    <w:rsid w:val="00224E97"/>
    <w:rsid w:val="00320888"/>
    <w:rsid w:val="00340FED"/>
    <w:rsid w:val="003C12BA"/>
    <w:rsid w:val="006E3CBB"/>
    <w:rsid w:val="007A5044"/>
    <w:rsid w:val="007F2A41"/>
    <w:rsid w:val="00803769"/>
    <w:rsid w:val="008C1865"/>
    <w:rsid w:val="00C1082F"/>
    <w:rsid w:val="00E3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107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2014-11-17T02:14:00Z</dcterms:created>
  <dcterms:modified xsi:type="dcterms:W3CDTF">2015-10-27T04:23:00Z</dcterms:modified>
</cp:coreProperties>
</file>